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F" w:rsidRDefault="00CD6351" w:rsidP="00CD6351">
      <w:pPr>
        <w:jc w:val="center"/>
      </w:pPr>
      <w:r>
        <w:rPr>
          <w:noProof/>
        </w:rPr>
        <w:drawing>
          <wp:inline distT="0" distB="0" distL="0" distR="0" wp14:anchorId="712ABD32" wp14:editId="677122CC">
            <wp:extent cx="6388215" cy="2057400"/>
            <wp:effectExtent l="0" t="0" r="0" b="0"/>
            <wp:docPr id="1" name="Picture 1" descr="STUFF THE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FF THE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33" cy="205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51" w:rsidRDefault="00CD6351" w:rsidP="00CD6351">
      <w:pPr>
        <w:jc w:val="center"/>
      </w:pPr>
    </w:p>
    <w:p w:rsidR="00CD6351" w:rsidRPr="00CD6351" w:rsidRDefault="00CD6351" w:rsidP="00CD6351">
      <w:pPr>
        <w:jc w:val="center"/>
        <w:rPr>
          <w:b/>
          <w:sz w:val="48"/>
        </w:rPr>
      </w:pPr>
      <w:r w:rsidRPr="00CD6351">
        <w:rPr>
          <w:b/>
          <w:sz w:val="48"/>
        </w:rPr>
        <w:t>SUPPLIES NEEDED:</w:t>
      </w:r>
    </w:p>
    <w:p w:rsidR="00CD6351" w:rsidRPr="00CD6351" w:rsidRDefault="00CD6351" w:rsidP="00CD6351">
      <w:pPr>
        <w:jc w:val="center"/>
        <w:rPr>
          <w:b/>
          <w:sz w:val="48"/>
        </w:rPr>
      </w:pP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Backpacks – clear preferred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3 – Ring View Finder Binder (1”)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Notebook paper (wide ruled)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Composition notebooks (wide ruled)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Index cards (white, lined, 3 X 5)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Markers (washable, classic colors, broad line)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Crayons (24 pack)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Erasers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Glue Sticks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Scissors (rounded for young children)</w:t>
      </w:r>
    </w:p>
    <w:p w:rsidR="00CD6351" w:rsidRPr="00CD6351" w:rsidRDefault="00CD6351" w:rsidP="00CD6351">
      <w:pPr>
        <w:pStyle w:val="ListParagraph"/>
        <w:numPr>
          <w:ilvl w:val="0"/>
          <w:numId w:val="1"/>
        </w:numPr>
        <w:rPr>
          <w:b/>
          <w:sz w:val="48"/>
        </w:rPr>
      </w:pPr>
      <w:r w:rsidRPr="00CD6351">
        <w:rPr>
          <w:b/>
          <w:sz w:val="48"/>
        </w:rPr>
        <w:t>#2 Pencils (doze</w:t>
      </w:r>
      <w:r>
        <w:rPr>
          <w:b/>
          <w:sz w:val="48"/>
        </w:rPr>
        <w:t>n</w:t>
      </w:r>
      <w:r w:rsidRPr="00CD6351">
        <w:rPr>
          <w:b/>
          <w:sz w:val="48"/>
        </w:rPr>
        <w:t>)</w:t>
      </w:r>
      <w:bookmarkStart w:id="0" w:name="_GoBack"/>
      <w:bookmarkEnd w:id="0"/>
    </w:p>
    <w:sectPr w:rsidR="00CD6351" w:rsidRPr="00CD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52D"/>
    <w:multiLevelType w:val="hybridMultilevel"/>
    <w:tmpl w:val="19EE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51"/>
    <w:rsid w:val="00B6331F"/>
    <w:rsid w:val="00C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The Pastoral Institute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helpdesk.cschmidt</dc:creator>
  <cp:lastModifiedBy>helpdesk.cschmidt</cp:lastModifiedBy>
  <cp:revision>1</cp:revision>
  <dcterms:created xsi:type="dcterms:W3CDTF">2017-07-13T18:36:00Z</dcterms:created>
  <dcterms:modified xsi:type="dcterms:W3CDTF">2017-07-13T18:40:00Z</dcterms:modified>
</cp:coreProperties>
</file>